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0B" w:rsidRDefault="003B5A0B" w:rsidP="003B5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Presseinfo</w:t>
      </w:r>
    </w:p>
    <w:p w:rsidR="004040D5" w:rsidRPr="003B5A0B" w:rsidRDefault="004040D5" w:rsidP="003B5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</w:p>
    <w:p w:rsid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Presset</w:t>
      </w:r>
      <w:r w:rsidR="00FA095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jeneste i forbindelse 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med NM-runden på </w:t>
      </w:r>
      <w:r w:rsidR="00FA095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Eikås Motorsenter 7.-8. mai 2011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.</w:t>
      </w:r>
    </w:p>
    <w:p w:rsidR="004040D5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forbindelse 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med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første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NM-runden i rallycross på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 ønsk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er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vi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å gi 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t best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mulig tilbud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til presse o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 media. Det vil bli etablert 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t pressesenter under </w:t>
      </w:r>
      <w:proofErr w:type="spellStart"/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ste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</w:t>
      </w:r>
      <w:r w:rsidR="008235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</w:t>
      </w:r>
      <w:r w:rsidR="000D2B8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</w:t>
      </w:r>
      <w:proofErr w:type="spellEnd"/>
      <w:r w:rsidR="000D2B8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som vil væ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 </w:t>
      </w:r>
      <w:proofErr w:type="spellStart"/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åpent</w:t>
      </w:r>
      <w:proofErr w:type="spellEnd"/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fra</w:t>
      </w:r>
      <w:proofErr w:type="spellEnd"/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fredag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6. </w:t>
      </w:r>
      <w:r w:rsidR="000D2B8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mai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kl 1600. Dersom det er noe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som har behov ut over dette kan de ta kontakt.</w:t>
      </w:r>
    </w:p>
    <w:p w:rsidR="003B5A0B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Nettsiden vår </w:t>
      </w:r>
      <w:hyperlink r:id="rId5" w:history="1">
        <w:r w:rsidRPr="005D709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www.nmkbergen.no</w:t>
        </w:r>
      </w:hyperlink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vil bli brukt aktivt framover for å informere pre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sse, førere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og publikum om 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kva som skjer frem mot, og under løpet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Her vil de finne kontaktpersoner, tidsplan, regler for stev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net og oppdaterte startlister etter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hvert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som før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erne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melder seg på.</w:t>
      </w:r>
    </w:p>
    <w:p w:rsidR="003B5A0B" w:rsidRPr="003B5A0B" w:rsidRDefault="000D2B88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For å få e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 oversikt over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hvor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mange som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kommer fra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presse og media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ber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vi om en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tilbakemelding om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hvem som kommer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 og også litt om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hvilke behov de vil ha under stev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net.</w:t>
      </w:r>
    </w:p>
    <w:p w:rsidR="003B5A0B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Gi tilbakemelding til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Pressekontakt: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Sissel Olsen, mob: 920 31 589 evt mail: post@nmkbergen.no</w:t>
      </w:r>
      <w:bookmarkStart w:id="0" w:name="_GoBack"/>
      <w:bookmarkEnd w:id="0"/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På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må alle som er inne på baneområdet ha på se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 gul refleksvest. Ber om at de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som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har slik tar denne med til stev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net.</w:t>
      </w:r>
    </w:p>
    <w:p w:rsidR="004040D5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040D5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Velkommen til rallycross på </w:t>
      </w:r>
      <w:r w:rsidR="004040D5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Eikås Motorsenter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!</w:t>
      </w: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Med hilsen</w:t>
      </w:r>
    </w:p>
    <w:p w:rsidR="003B5A0B" w:rsidRPr="003B5A0B" w:rsidRDefault="003B5A0B" w:rsidP="004040D5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NMK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Sissel Olsen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Pressesjef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3B5A0B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3B5A0B" w:rsidRPr="003B5A0B" w:rsidRDefault="003B5A0B" w:rsidP="003B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 w:type="textWrapping" w:clear="all"/>
      </w:r>
    </w:p>
    <w:p w:rsidR="00017B39" w:rsidRDefault="00017B39" w:rsidP="003B5A0B"/>
    <w:sectPr w:rsidR="00017B39" w:rsidSect="008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34E"/>
    <w:multiLevelType w:val="multilevel"/>
    <w:tmpl w:val="2AA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cumentProtection w:formatting="1" w:enforcement="1" w:cryptProviderType="rsaFull" w:cryptAlgorithmClass="hash" w:cryptAlgorithmType="typeAny" w:cryptAlgorithmSid="4" w:cryptSpinCount="100000" w:hash="rnSUeBQkk/5Fw2+eWyum0YChX/k=" w:salt="7+TfvV4Lhlo+bGbf7/Bteg=="/>
  <w:defaultTabStop w:val="708"/>
  <w:hyphenationZone w:val="425"/>
  <w:characterSpacingControl w:val="doNotCompress"/>
  <w:compat/>
  <w:rsids>
    <w:rsidRoot w:val="003B5A0B"/>
    <w:rsid w:val="00017B39"/>
    <w:rsid w:val="000D2B88"/>
    <w:rsid w:val="003B5A0B"/>
    <w:rsid w:val="004040D5"/>
    <w:rsid w:val="006F73E0"/>
    <w:rsid w:val="00823552"/>
    <w:rsid w:val="008C554F"/>
    <w:rsid w:val="00FA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A0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A0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4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2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kber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nmkbergen</dc:creator>
  <cp:keywords/>
  <dc:description/>
  <cp:lastModifiedBy>Sissel Langeland Olsen</cp:lastModifiedBy>
  <cp:revision>4</cp:revision>
  <dcterms:created xsi:type="dcterms:W3CDTF">2011-04-20T11:19:00Z</dcterms:created>
  <dcterms:modified xsi:type="dcterms:W3CDTF">2011-04-20T18:02:00Z</dcterms:modified>
</cp:coreProperties>
</file>